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F8" w:rsidRDefault="00FE52F8" w:rsidP="00FE52F8">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FE52F8" w:rsidRDefault="00FE52F8" w:rsidP="00FE52F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第34届自治区青少年科技创新大赛科技辅导员科技创新成果竞赛展示名单</w:t>
      </w:r>
    </w:p>
    <w:tbl>
      <w:tblPr>
        <w:tblW w:w="8428" w:type="dxa"/>
        <w:tblLayout w:type="fixed"/>
        <w:tblCellMar>
          <w:top w:w="15" w:type="dxa"/>
          <w:left w:w="15" w:type="dxa"/>
          <w:bottom w:w="15" w:type="dxa"/>
          <w:right w:w="15" w:type="dxa"/>
        </w:tblCellMar>
        <w:tblLook w:val="04A0" w:firstRow="1" w:lastRow="0" w:firstColumn="1" w:lastColumn="0" w:noHBand="0" w:noVBand="1"/>
      </w:tblPr>
      <w:tblGrid>
        <w:gridCol w:w="876"/>
        <w:gridCol w:w="2475"/>
        <w:gridCol w:w="1725"/>
        <w:gridCol w:w="3352"/>
      </w:tblGrid>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序号</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项目标题</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作者</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学校</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以水蒸气作为保温气体的温室效应演示教具</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李曦繇</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克拉玛依市青少年科技活动中心</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 xml:space="preserve"> </w:t>
            </w:r>
            <w:r>
              <w:rPr>
                <w:rFonts w:ascii="Arial" w:eastAsia="宋体" w:hAnsi="Arial" w:cs="Arial"/>
                <w:color w:val="000000"/>
                <w:kern w:val="0"/>
                <w:sz w:val="20"/>
                <w:szCs w:val="20"/>
              </w:rPr>
              <w:t>自制</w:t>
            </w:r>
            <w:r>
              <w:rPr>
                <w:rFonts w:ascii="Arial" w:eastAsia="宋体" w:hAnsi="Arial" w:cs="Arial"/>
                <w:color w:val="000000"/>
                <w:kern w:val="0"/>
                <w:sz w:val="20"/>
                <w:szCs w:val="20"/>
              </w:rPr>
              <w:t>“</w:t>
            </w:r>
            <w:r>
              <w:rPr>
                <w:rFonts w:ascii="Arial" w:eastAsia="宋体" w:hAnsi="Arial" w:cs="Arial"/>
                <w:color w:val="000000"/>
                <w:kern w:val="0"/>
                <w:sz w:val="20"/>
                <w:szCs w:val="20"/>
              </w:rPr>
              <w:t>突触</w:t>
            </w:r>
            <w:r>
              <w:rPr>
                <w:rFonts w:ascii="Arial" w:eastAsia="宋体" w:hAnsi="Arial" w:cs="Arial"/>
                <w:color w:val="000000"/>
                <w:kern w:val="0"/>
                <w:sz w:val="20"/>
                <w:szCs w:val="20"/>
              </w:rPr>
              <w:t>”</w:t>
            </w:r>
            <w:r>
              <w:rPr>
                <w:rFonts w:ascii="Arial" w:eastAsia="宋体" w:hAnsi="Arial" w:cs="Arial"/>
                <w:color w:val="000000"/>
                <w:kern w:val="0"/>
                <w:sz w:val="20"/>
                <w:szCs w:val="20"/>
              </w:rPr>
              <w:t>动态演示模型</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朱丽君</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塔城地区第</w:t>
            </w:r>
            <w:r>
              <w:rPr>
                <w:rFonts w:ascii="Arial" w:eastAsia="宋体" w:hAnsi="Arial" w:cs="Arial" w:hint="eastAsia"/>
                <w:color w:val="000000"/>
                <w:kern w:val="0"/>
                <w:sz w:val="20"/>
                <w:szCs w:val="20"/>
              </w:rPr>
              <w:t>1</w:t>
            </w:r>
            <w:r>
              <w:rPr>
                <w:rFonts w:ascii="Arial" w:eastAsia="宋体" w:hAnsi="Arial" w:cs="Arial"/>
                <w:color w:val="000000"/>
                <w:kern w:val="0"/>
                <w:sz w:val="20"/>
                <w:szCs w:val="20"/>
              </w:rPr>
              <w:t>高级中学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焦耳定律</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王春玲</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博州</w:t>
            </w:r>
            <w:r>
              <w:rPr>
                <w:rFonts w:ascii="Arial" w:eastAsia="宋体" w:hAnsi="Arial" w:cs="Arial"/>
                <w:color w:val="000000"/>
                <w:kern w:val="0"/>
                <w:sz w:val="20"/>
                <w:szCs w:val="20"/>
              </w:rPr>
              <w:t>温泉县初级中学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r>
              <w:rPr>
                <w:rFonts w:ascii="Arial" w:eastAsia="宋体" w:hAnsi="Arial" w:cs="Arial"/>
                <w:color w:val="000000"/>
                <w:kern w:val="0"/>
                <w:sz w:val="20"/>
                <w:szCs w:val="20"/>
              </w:rPr>
              <w:t>发酵现象</w:t>
            </w:r>
            <w:r>
              <w:rPr>
                <w:rFonts w:ascii="Arial" w:eastAsia="宋体" w:hAnsi="Arial" w:cs="Arial"/>
                <w:color w:val="000000"/>
                <w:kern w:val="0"/>
                <w:sz w:val="20"/>
                <w:szCs w:val="20"/>
              </w:rPr>
              <w:t>”</w:t>
            </w:r>
            <w:r>
              <w:rPr>
                <w:rFonts w:ascii="Arial" w:eastAsia="宋体" w:hAnsi="Arial" w:cs="Arial"/>
                <w:color w:val="000000"/>
                <w:kern w:val="0"/>
                <w:sz w:val="20"/>
                <w:szCs w:val="20"/>
              </w:rPr>
              <w:t>实验改进</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葛金兰</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哈密市第</w:t>
            </w:r>
            <w:r>
              <w:rPr>
                <w:rFonts w:ascii="Arial" w:eastAsia="宋体" w:hAnsi="Arial" w:cs="Arial" w:hint="eastAsia"/>
                <w:color w:val="000000"/>
                <w:kern w:val="0"/>
                <w:sz w:val="20"/>
                <w:szCs w:val="20"/>
              </w:rPr>
              <w:t>5</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5</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r>
              <w:rPr>
                <w:rFonts w:ascii="Arial" w:eastAsia="宋体" w:hAnsi="Arial" w:cs="Arial"/>
                <w:color w:val="000000"/>
                <w:kern w:val="0"/>
                <w:sz w:val="20"/>
                <w:szCs w:val="20"/>
              </w:rPr>
              <w:t>浮力产生的原因</w:t>
            </w:r>
            <w:r>
              <w:rPr>
                <w:rFonts w:ascii="Arial" w:eastAsia="宋体" w:hAnsi="Arial" w:cs="Arial"/>
                <w:color w:val="000000"/>
                <w:kern w:val="0"/>
                <w:sz w:val="20"/>
                <w:szCs w:val="20"/>
              </w:rPr>
              <w:t>”</w:t>
            </w:r>
            <w:r>
              <w:rPr>
                <w:rFonts w:ascii="Arial" w:eastAsia="宋体" w:hAnsi="Arial" w:cs="Arial"/>
                <w:color w:val="000000"/>
                <w:kern w:val="0"/>
                <w:sz w:val="20"/>
                <w:szCs w:val="20"/>
              </w:rPr>
              <w:t>实验改进</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顾大伟</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乌鲁木齐市第</w:t>
            </w:r>
            <w:r>
              <w:rPr>
                <w:rFonts w:ascii="Arial" w:eastAsia="宋体" w:hAnsi="Arial" w:cs="Arial" w:hint="eastAsia"/>
                <w:color w:val="000000"/>
                <w:kern w:val="0"/>
                <w:sz w:val="20"/>
                <w:szCs w:val="20"/>
              </w:rPr>
              <w:t>80</w:t>
            </w:r>
            <w:r>
              <w:rPr>
                <w:rFonts w:ascii="Arial" w:eastAsia="宋体" w:hAnsi="Arial" w:cs="Arial"/>
                <w:color w:val="000000"/>
                <w:kern w:val="0"/>
                <w:sz w:val="20"/>
                <w:szCs w:val="20"/>
              </w:rPr>
              <w:t>中学</w:t>
            </w:r>
          </w:p>
        </w:tc>
      </w:tr>
      <w:tr w:rsidR="00FE52F8" w:rsidTr="00514A6E">
        <w:trPr>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6</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设计与自制变压器的</w:t>
            </w:r>
            <w:r>
              <w:rPr>
                <w:rFonts w:ascii="Arial" w:eastAsia="宋体" w:hAnsi="Arial" w:cs="Arial"/>
                <w:color w:val="000000"/>
                <w:kern w:val="0"/>
                <w:sz w:val="20"/>
                <w:szCs w:val="20"/>
              </w:rPr>
              <w:t>8</w:t>
            </w:r>
            <w:r>
              <w:rPr>
                <w:rFonts w:ascii="Arial" w:eastAsia="宋体" w:hAnsi="Arial" w:cs="Arial"/>
                <w:color w:val="000000"/>
                <w:kern w:val="0"/>
                <w:sz w:val="20"/>
                <w:szCs w:val="20"/>
              </w:rPr>
              <w:t>项创新性科研技术</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袁德生</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伊犁州高级技工学校（伊犁技师培训学院）</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7</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昼半球太阳光线分布规律演示仪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邓江军</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呼图壁县第</w:t>
            </w:r>
            <w:r>
              <w:rPr>
                <w:rFonts w:ascii="Arial" w:eastAsia="宋体" w:hAnsi="Arial" w:cs="Arial" w:hint="eastAsia"/>
                <w:color w:val="000000"/>
                <w:kern w:val="0"/>
                <w:sz w:val="20"/>
                <w:szCs w:val="20"/>
              </w:rPr>
              <w:t>1</w:t>
            </w:r>
            <w:r>
              <w:rPr>
                <w:rFonts w:ascii="Arial" w:eastAsia="宋体" w:hAnsi="Arial" w:cs="Arial"/>
                <w:color w:val="000000"/>
                <w:kern w:val="0"/>
                <w:sz w:val="20"/>
                <w:szCs w:val="20"/>
              </w:rPr>
              <w:t>中学</w:t>
            </w:r>
          </w:p>
        </w:tc>
      </w:tr>
      <w:tr w:rsidR="00FE52F8" w:rsidTr="00514A6E">
        <w:trPr>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8</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 xml:space="preserve"> </w:t>
            </w:r>
            <w:r>
              <w:rPr>
                <w:rFonts w:ascii="Arial" w:eastAsia="宋体" w:hAnsi="Arial" w:cs="Arial"/>
                <w:color w:val="000000"/>
                <w:kern w:val="0"/>
                <w:sz w:val="20"/>
                <w:szCs w:val="20"/>
              </w:rPr>
              <w:t>八水合氢氧化钡与氯化铵固体反应的实验创新</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唐德成</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石河子第</w:t>
            </w:r>
            <w:r>
              <w:rPr>
                <w:rFonts w:ascii="Arial" w:eastAsia="宋体" w:hAnsi="Arial" w:cs="Arial" w:hint="eastAsia"/>
                <w:color w:val="000000"/>
                <w:kern w:val="0"/>
                <w:sz w:val="20"/>
                <w:szCs w:val="20"/>
              </w:rPr>
              <w:t>2</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9</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3D</w:t>
            </w:r>
            <w:r>
              <w:rPr>
                <w:rFonts w:ascii="Arial" w:eastAsia="宋体" w:hAnsi="Arial" w:cs="Arial"/>
                <w:color w:val="000000"/>
                <w:kern w:val="0"/>
                <w:sz w:val="20"/>
                <w:szCs w:val="20"/>
              </w:rPr>
              <w:t>打印人形语音舞蹈机器人</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李旭光</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新疆科技馆</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10</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 xml:space="preserve"> </w:t>
            </w:r>
            <w:r>
              <w:rPr>
                <w:rFonts w:ascii="Arial" w:eastAsia="宋体" w:hAnsi="Arial" w:cs="Arial"/>
                <w:color w:val="000000"/>
                <w:kern w:val="0"/>
                <w:sz w:val="20"/>
                <w:szCs w:val="20"/>
              </w:rPr>
              <w:t>一种手摇应急手机充电器</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魏楠</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库车县第</w:t>
            </w:r>
            <w:r>
              <w:rPr>
                <w:rFonts w:ascii="Arial" w:eastAsia="宋体" w:hAnsi="Arial" w:cs="Arial" w:hint="eastAsia"/>
                <w:color w:val="000000"/>
                <w:kern w:val="0"/>
                <w:sz w:val="20"/>
                <w:szCs w:val="20"/>
              </w:rPr>
              <w:t>7</w:t>
            </w:r>
            <w:r>
              <w:rPr>
                <w:rFonts w:ascii="Arial" w:eastAsia="宋体" w:hAnsi="Arial" w:cs="Arial"/>
                <w:color w:val="000000"/>
                <w:kern w:val="0"/>
                <w:sz w:val="20"/>
                <w:szCs w:val="20"/>
              </w:rPr>
              <w:t>小学</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燃烧条件的实验探究教师演示实验装置改进</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钱麒谕</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石河子第</w:t>
            </w:r>
            <w:r>
              <w:rPr>
                <w:rFonts w:ascii="Arial" w:eastAsia="宋体" w:hAnsi="Arial" w:cs="Arial" w:hint="eastAsia"/>
                <w:color w:val="000000"/>
                <w:kern w:val="0"/>
                <w:sz w:val="20"/>
                <w:szCs w:val="20"/>
              </w:rPr>
              <w:t>3</w:t>
            </w:r>
            <w:r>
              <w:rPr>
                <w:rFonts w:ascii="Arial" w:eastAsia="宋体" w:hAnsi="Arial" w:cs="Arial"/>
                <w:color w:val="000000"/>
                <w:kern w:val="0"/>
                <w:sz w:val="20"/>
                <w:szCs w:val="20"/>
              </w:rPr>
              <w:t>中学</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动量定理应用演示仪</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嵇红</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新疆库尔勒市巴音郭愣蒙古自治州第</w:t>
            </w:r>
            <w:r>
              <w:rPr>
                <w:rFonts w:ascii="Arial" w:eastAsia="宋体" w:hAnsi="Arial" w:cs="Arial" w:hint="eastAsia"/>
                <w:color w:val="000000"/>
                <w:kern w:val="0"/>
                <w:sz w:val="20"/>
                <w:szCs w:val="20"/>
              </w:rPr>
              <w:t>1</w:t>
            </w:r>
            <w:r>
              <w:rPr>
                <w:rFonts w:ascii="Arial" w:eastAsia="宋体" w:hAnsi="Arial" w:cs="Arial"/>
                <w:color w:val="000000"/>
                <w:kern w:val="0"/>
                <w:sz w:val="20"/>
                <w:szCs w:val="20"/>
              </w:rPr>
              <w:t>中学</w:t>
            </w:r>
          </w:p>
        </w:tc>
      </w:tr>
      <w:tr w:rsidR="00FE52F8" w:rsidTr="00514A6E">
        <w:trPr>
          <w:trHeight w:val="51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13</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r>
              <w:rPr>
                <w:rFonts w:ascii="Arial" w:eastAsia="宋体" w:hAnsi="Arial" w:cs="Arial"/>
                <w:color w:val="000000"/>
                <w:kern w:val="0"/>
                <w:sz w:val="20"/>
                <w:szCs w:val="20"/>
              </w:rPr>
              <w:t>探究种子萌发条件</w:t>
            </w:r>
            <w:r>
              <w:rPr>
                <w:rFonts w:ascii="Arial" w:eastAsia="宋体" w:hAnsi="Arial" w:cs="Arial"/>
                <w:color w:val="000000"/>
                <w:kern w:val="0"/>
                <w:sz w:val="20"/>
                <w:szCs w:val="20"/>
              </w:rPr>
              <w:t>”</w:t>
            </w:r>
            <w:r>
              <w:rPr>
                <w:rFonts w:ascii="Arial" w:eastAsia="宋体" w:hAnsi="Arial" w:cs="Arial"/>
                <w:color w:val="000000"/>
                <w:kern w:val="0"/>
                <w:sz w:val="20"/>
                <w:szCs w:val="20"/>
              </w:rPr>
              <w:t>实验装置再改进</w:t>
            </w:r>
            <w:r>
              <w:rPr>
                <w:rFonts w:ascii="Arial" w:eastAsia="宋体" w:hAnsi="Arial" w:cs="Arial"/>
                <w:color w:val="000000"/>
                <w:kern w:val="0"/>
                <w:sz w:val="20"/>
                <w:szCs w:val="20"/>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王娣英</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新疆兵团第八师第</w:t>
            </w:r>
            <w:r>
              <w:rPr>
                <w:rFonts w:ascii="Arial" w:eastAsia="宋体" w:hAnsi="Arial" w:cs="Arial" w:hint="eastAsia"/>
                <w:color w:val="000000"/>
                <w:kern w:val="0"/>
                <w:sz w:val="20"/>
                <w:szCs w:val="20"/>
              </w:rPr>
              <w:t>10</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《国语拼音转转转》</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马红芳</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阿克苏市第</w:t>
            </w:r>
            <w:r>
              <w:rPr>
                <w:rFonts w:ascii="Arial" w:eastAsia="宋体" w:hAnsi="Arial" w:cs="Arial" w:hint="eastAsia"/>
                <w:color w:val="000000"/>
                <w:kern w:val="0"/>
                <w:sz w:val="20"/>
                <w:szCs w:val="20"/>
              </w:rPr>
              <w:t>6</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15</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客厅羽毛球练习器</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段振江</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乌鲁木齐市第</w:t>
            </w:r>
            <w:r>
              <w:rPr>
                <w:rFonts w:ascii="Arial" w:eastAsia="宋体" w:hAnsi="Arial" w:cs="Arial"/>
                <w:color w:val="000000"/>
                <w:kern w:val="0"/>
                <w:sz w:val="20"/>
                <w:szCs w:val="20"/>
              </w:rPr>
              <w:t>131</w:t>
            </w:r>
            <w:r>
              <w:rPr>
                <w:rFonts w:ascii="Arial" w:eastAsia="宋体" w:hAnsi="Arial" w:cs="Arial"/>
                <w:color w:val="000000"/>
                <w:kern w:val="0"/>
                <w:sz w:val="20"/>
                <w:szCs w:val="20"/>
              </w:rPr>
              <w:t>小学</w:t>
            </w:r>
          </w:p>
        </w:tc>
      </w:tr>
      <w:tr w:rsidR="00FE52F8" w:rsidTr="00514A6E">
        <w:trPr>
          <w:trHeight w:val="72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16</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利用电阻、电感、电容和变压器等设计制作各种点火实验器等</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袁德生</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伊犁州高级技工学校（伊犁技师培训学院）</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17</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生物组织中的糖类、脂肪和蛋白质的检测实验改进与创新</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丁芳芳</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石河子</w:t>
            </w:r>
            <w:r>
              <w:rPr>
                <w:rFonts w:ascii="Arial" w:eastAsia="宋体" w:hAnsi="Arial" w:cs="Arial" w:hint="eastAsia"/>
                <w:color w:val="000000"/>
                <w:kern w:val="0"/>
                <w:sz w:val="20"/>
                <w:szCs w:val="20"/>
              </w:rPr>
              <w:t>市</w:t>
            </w:r>
            <w:r>
              <w:rPr>
                <w:rFonts w:ascii="Arial" w:eastAsia="宋体" w:hAnsi="Arial" w:cs="Arial"/>
                <w:color w:val="000000"/>
                <w:kern w:val="0"/>
                <w:sz w:val="20"/>
                <w:szCs w:val="20"/>
              </w:rPr>
              <w:t>第</w:t>
            </w:r>
            <w:r>
              <w:rPr>
                <w:rFonts w:ascii="Arial" w:eastAsia="宋体" w:hAnsi="Arial" w:cs="Arial" w:hint="eastAsia"/>
                <w:color w:val="000000"/>
                <w:kern w:val="0"/>
                <w:sz w:val="20"/>
                <w:szCs w:val="20"/>
              </w:rPr>
              <w:t>1</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18</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二氧化碳性质实验的改进</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童素娟</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新疆石河子第</w:t>
            </w:r>
            <w:r>
              <w:rPr>
                <w:rFonts w:ascii="Arial" w:eastAsia="宋体" w:hAnsi="Arial" w:cs="Arial" w:hint="eastAsia"/>
                <w:color w:val="000000"/>
                <w:kern w:val="0"/>
                <w:sz w:val="20"/>
                <w:szCs w:val="20"/>
              </w:rPr>
              <w:t>4</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19</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柱坐标系演示教具</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韩松</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巴州库尔勒市第</w:t>
            </w:r>
            <w:r>
              <w:rPr>
                <w:rFonts w:ascii="Arial" w:eastAsia="宋体" w:hAnsi="Arial" w:cs="Arial" w:hint="eastAsia"/>
                <w:color w:val="000000"/>
                <w:kern w:val="0"/>
                <w:sz w:val="20"/>
                <w:szCs w:val="20"/>
              </w:rPr>
              <w:t>2</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lastRenderedPageBreak/>
              <w:t>20</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影子形成特点实验装置</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逄增文</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巴州焉耆县第</w:t>
            </w:r>
            <w:r>
              <w:rPr>
                <w:rFonts w:ascii="Arial" w:eastAsia="宋体" w:hAnsi="Arial" w:cs="Arial" w:hint="eastAsia"/>
                <w:color w:val="000000"/>
                <w:kern w:val="0"/>
                <w:sz w:val="20"/>
                <w:szCs w:val="20"/>
              </w:rPr>
              <w:t>1</w:t>
            </w:r>
            <w:r>
              <w:rPr>
                <w:rFonts w:ascii="Arial" w:eastAsia="宋体" w:hAnsi="Arial" w:cs="Arial"/>
                <w:color w:val="000000"/>
                <w:kern w:val="0"/>
                <w:sz w:val="20"/>
                <w:szCs w:val="20"/>
              </w:rPr>
              <w:t>小学</w:t>
            </w:r>
          </w:p>
        </w:tc>
      </w:tr>
      <w:tr w:rsidR="00FE52F8" w:rsidTr="00514A6E">
        <w:trPr>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r>
              <w:rPr>
                <w:rFonts w:ascii="Arial" w:eastAsia="宋体" w:hAnsi="Arial" w:cs="Arial"/>
                <w:color w:val="000000"/>
                <w:kern w:val="0"/>
                <w:sz w:val="20"/>
                <w:szCs w:val="20"/>
              </w:rPr>
              <w:t>圆柱体侧面两点间最短距离</w:t>
            </w:r>
            <w:r>
              <w:rPr>
                <w:rFonts w:ascii="Arial" w:eastAsia="宋体" w:hAnsi="Arial" w:cs="Arial"/>
                <w:color w:val="000000"/>
                <w:kern w:val="0"/>
                <w:sz w:val="20"/>
                <w:szCs w:val="20"/>
              </w:rPr>
              <w:t>”</w:t>
            </w:r>
            <w:r>
              <w:rPr>
                <w:rFonts w:ascii="Arial" w:eastAsia="宋体" w:hAnsi="Arial" w:cs="Arial"/>
                <w:color w:val="000000"/>
                <w:kern w:val="0"/>
                <w:sz w:val="20"/>
                <w:szCs w:val="20"/>
              </w:rPr>
              <w:t>演示</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秦思利</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巴州焉耆县第</w:t>
            </w:r>
            <w:r>
              <w:rPr>
                <w:rFonts w:ascii="Arial" w:eastAsia="宋体" w:hAnsi="Arial" w:cs="Arial" w:hint="eastAsia"/>
                <w:color w:val="000000"/>
                <w:kern w:val="0"/>
                <w:sz w:val="20"/>
                <w:szCs w:val="20"/>
              </w:rPr>
              <w:t>2</w:t>
            </w:r>
            <w:r>
              <w:rPr>
                <w:rFonts w:ascii="Arial" w:eastAsia="宋体" w:hAnsi="Arial" w:cs="Arial"/>
                <w:color w:val="000000"/>
                <w:kern w:val="0"/>
                <w:sz w:val="20"/>
                <w:szCs w:val="20"/>
              </w:rPr>
              <w:t>中学</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3D</w:t>
            </w:r>
            <w:r>
              <w:rPr>
                <w:rFonts w:ascii="Arial" w:eastAsia="宋体" w:hAnsi="Arial" w:cs="Arial"/>
                <w:color w:val="000000"/>
                <w:kern w:val="0"/>
                <w:sz w:val="20"/>
                <w:szCs w:val="20"/>
              </w:rPr>
              <w:t>打印仿生蜘蛛机器人</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付蕾</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新疆科技馆</w:t>
            </w:r>
          </w:p>
        </w:tc>
      </w:tr>
      <w:tr w:rsidR="00FE52F8" w:rsidTr="00514A6E">
        <w:trPr>
          <w:trHeight w:val="285"/>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23</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斜面综合智能演示器</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王传良</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巴州玛纳斯县第</w:t>
            </w:r>
            <w:r>
              <w:rPr>
                <w:rFonts w:ascii="Arial" w:eastAsia="宋体" w:hAnsi="Arial" w:cs="Arial" w:hint="eastAsia"/>
                <w:color w:val="000000"/>
                <w:kern w:val="0"/>
                <w:sz w:val="20"/>
                <w:szCs w:val="20"/>
              </w:rPr>
              <w:t>2</w:t>
            </w:r>
            <w:r>
              <w:rPr>
                <w:rFonts w:ascii="Arial" w:eastAsia="宋体" w:hAnsi="Arial" w:cs="Arial"/>
                <w:color w:val="000000"/>
                <w:kern w:val="0"/>
                <w:sz w:val="20"/>
                <w:szCs w:val="20"/>
              </w:rPr>
              <w:t>小学校</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有丝分裂和减数分裂的模型</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蒋玲梅</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北京师范大学克拉玛依附属学校</w:t>
            </w:r>
          </w:p>
        </w:tc>
      </w:tr>
      <w:tr w:rsidR="00FE52F8" w:rsidTr="00514A6E">
        <w:trPr>
          <w:trHeight w:val="51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25</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r>
              <w:rPr>
                <w:rFonts w:ascii="Arial" w:eastAsia="宋体" w:hAnsi="Arial" w:cs="Arial"/>
                <w:color w:val="000000"/>
                <w:kern w:val="0"/>
                <w:sz w:val="20"/>
                <w:szCs w:val="20"/>
              </w:rPr>
              <w:t>探究不同光照强度对于光合作用的影响</w:t>
            </w:r>
            <w:r>
              <w:rPr>
                <w:rFonts w:ascii="Arial" w:eastAsia="宋体" w:hAnsi="Arial" w:cs="Arial"/>
                <w:color w:val="000000"/>
                <w:kern w:val="0"/>
                <w:sz w:val="20"/>
                <w:szCs w:val="20"/>
              </w:rPr>
              <w:t>”</w:t>
            </w:r>
            <w:r>
              <w:rPr>
                <w:rFonts w:ascii="Arial" w:eastAsia="宋体" w:hAnsi="Arial" w:cs="Arial"/>
                <w:color w:val="000000"/>
                <w:kern w:val="0"/>
                <w:sz w:val="20"/>
                <w:szCs w:val="20"/>
              </w:rPr>
              <w:t>自制教具</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蒋中华</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塔城地区第</w:t>
            </w:r>
            <w:r>
              <w:rPr>
                <w:rFonts w:ascii="Arial" w:eastAsia="宋体" w:hAnsi="Arial" w:cs="Arial" w:hint="eastAsia"/>
                <w:color w:val="000000"/>
                <w:kern w:val="0"/>
                <w:sz w:val="20"/>
                <w:szCs w:val="20"/>
              </w:rPr>
              <w:t>1</w:t>
            </w:r>
            <w:r>
              <w:rPr>
                <w:rFonts w:ascii="Arial" w:eastAsia="宋体" w:hAnsi="Arial" w:cs="Arial"/>
                <w:color w:val="000000"/>
                <w:kern w:val="0"/>
                <w:sz w:val="20"/>
                <w:szCs w:val="20"/>
              </w:rPr>
              <w:t>高级中学</w:t>
            </w:r>
          </w:p>
        </w:tc>
      </w:tr>
      <w:tr w:rsidR="00FE52F8" w:rsidTr="00514A6E">
        <w:trPr>
          <w:trHeight w:val="480"/>
        </w:trPr>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hAnsi="Arial" w:cs="Arial" w:hint="eastAsia"/>
                <w:color w:val="000000"/>
                <w:sz w:val="20"/>
                <w:szCs w:val="20"/>
              </w:rPr>
              <w:t>26</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Fonts w:ascii="Arial" w:eastAsia="宋体" w:hAnsi="Arial" w:cs="Arial"/>
                <w:color w:val="000000"/>
                <w:kern w:val="0"/>
                <w:sz w:val="20"/>
                <w:szCs w:val="20"/>
              </w:rPr>
              <w:t>以内数的分成</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王巧丽</w:t>
            </w:r>
          </w:p>
        </w:tc>
        <w:tc>
          <w:tcPr>
            <w:tcW w:w="3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2F8" w:rsidRDefault="00FE52F8" w:rsidP="00514A6E">
            <w:pPr>
              <w:widowControl/>
              <w:jc w:val="center"/>
              <w:textAlignment w:val="center"/>
              <w:rPr>
                <w:rFonts w:ascii="Arial" w:eastAsia="宋体" w:hAnsi="Arial" w:cs="Arial"/>
                <w:color w:val="000000"/>
                <w:kern w:val="0"/>
                <w:sz w:val="20"/>
                <w:szCs w:val="20"/>
              </w:rPr>
            </w:pPr>
            <w:r>
              <w:rPr>
                <w:rFonts w:ascii="Arial" w:eastAsia="宋体" w:hAnsi="Arial" w:cs="Arial"/>
                <w:color w:val="000000"/>
                <w:kern w:val="0"/>
                <w:sz w:val="20"/>
                <w:szCs w:val="20"/>
              </w:rPr>
              <w:t>布尔津县窝依莫克镇寄宿制中心小学</w:t>
            </w:r>
          </w:p>
        </w:tc>
      </w:tr>
    </w:tbl>
    <w:p w:rsidR="00AD2783" w:rsidRPr="00FE52F8" w:rsidRDefault="00AD2783">
      <w:bookmarkStart w:id="0" w:name="_GoBack"/>
      <w:bookmarkEnd w:id="0"/>
    </w:p>
    <w:sectPr w:rsidR="00AD2783" w:rsidRPr="00FE52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F8" w:rsidRDefault="00FE52F8" w:rsidP="00FE52F8">
      <w:r>
        <w:separator/>
      </w:r>
    </w:p>
  </w:endnote>
  <w:endnote w:type="continuationSeparator" w:id="0">
    <w:p w:rsidR="00FE52F8" w:rsidRDefault="00FE52F8" w:rsidP="00FE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F8" w:rsidRDefault="00FE52F8" w:rsidP="00FE52F8">
      <w:r>
        <w:separator/>
      </w:r>
    </w:p>
  </w:footnote>
  <w:footnote w:type="continuationSeparator" w:id="0">
    <w:p w:rsidR="00FE52F8" w:rsidRDefault="00FE52F8" w:rsidP="00FE5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99"/>
    <w:rsid w:val="00AD2783"/>
    <w:rsid w:val="00CA6199"/>
    <w:rsid w:val="00FE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0BBEA5-9AA9-44AF-88B9-C2D80230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2F8"/>
    <w:pPr>
      <w:widowControl w:val="0"/>
      <w:jc w:val="both"/>
    </w:pPr>
    <w:rPr>
      <w:szCs w:val="24"/>
    </w:rPr>
  </w:style>
  <w:style w:type="paragraph" w:styleId="1">
    <w:name w:val="heading 1"/>
    <w:basedOn w:val="a"/>
    <w:next w:val="a"/>
    <w:link w:val="10"/>
    <w:qFormat/>
    <w:rsid w:val="00FE52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2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52F8"/>
    <w:rPr>
      <w:sz w:val="18"/>
      <w:szCs w:val="18"/>
    </w:rPr>
  </w:style>
  <w:style w:type="paragraph" w:styleId="a5">
    <w:name w:val="footer"/>
    <w:basedOn w:val="a"/>
    <w:link w:val="a6"/>
    <w:uiPriority w:val="99"/>
    <w:unhideWhenUsed/>
    <w:rsid w:val="00FE52F8"/>
    <w:pPr>
      <w:tabs>
        <w:tab w:val="center" w:pos="4153"/>
        <w:tab w:val="right" w:pos="8306"/>
      </w:tabs>
      <w:snapToGrid w:val="0"/>
      <w:jc w:val="left"/>
    </w:pPr>
    <w:rPr>
      <w:sz w:val="18"/>
      <w:szCs w:val="18"/>
    </w:rPr>
  </w:style>
  <w:style w:type="character" w:customStyle="1" w:styleId="a6">
    <w:name w:val="页脚 字符"/>
    <w:basedOn w:val="a0"/>
    <w:link w:val="a5"/>
    <w:uiPriority w:val="99"/>
    <w:rsid w:val="00FE52F8"/>
    <w:rPr>
      <w:sz w:val="18"/>
      <w:szCs w:val="18"/>
    </w:rPr>
  </w:style>
  <w:style w:type="character" w:customStyle="1" w:styleId="10">
    <w:name w:val="标题 1 字符"/>
    <w:basedOn w:val="a0"/>
    <w:link w:val="1"/>
    <w:rsid w:val="00FE52F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2020-04-14T09:56:00Z</dcterms:created>
  <dcterms:modified xsi:type="dcterms:W3CDTF">2020-04-14T09:56:00Z</dcterms:modified>
</cp:coreProperties>
</file>